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3678"/>
        <w:gridCol w:w="2764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  <w:t>序号</w:t>
            </w:r>
          </w:p>
        </w:tc>
        <w:tc>
          <w:tcPr>
            <w:tcW w:w="3678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商品名称</w:t>
            </w:r>
          </w:p>
        </w:tc>
        <w:tc>
          <w:tcPr>
            <w:tcW w:w="2764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税则号列</w:t>
            </w:r>
          </w:p>
        </w:tc>
        <w:tc>
          <w:tcPr>
            <w:tcW w:w="963" w:type="dxa"/>
            <w:tcBorders>
              <w:top w:val="outset" w:color="auto" w:sz="4" w:space="0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活动物；动物产品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第一章至第四章全部税号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食用蔬菜、根及块茎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第七章全部税号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食用水果及坚果；柑橘属水果或甜瓜的果皮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第八章全部税号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咖啡、茶、马黛茶及调味香料；谷物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第九章全部税号；     第十章全部税号</w:t>
            </w:r>
            <w:bookmarkStart w:id="0" w:name="_GoBack"/>
            <w:bookmarkEnd w:id="0"/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制粉工业产品；麦芽；淀粉；菊粉；面筋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第十一章全部税号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含油子仁及果实；杂项子仁及果实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1201-1208；1211-1213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动、植物油、脂及其分解产品；精致的食用油脂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1501-1517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食品；饮料、酒及醋；烟草、烟草及烟草代用品的制品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第十六章至第二十二章全部税号；第二十四章全部税号；25010011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9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成品油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2710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药品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第三十章全部税号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精油及香膏；芳香料制品及化妆品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3301；3303-3307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12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肥皂、洗涤剂等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第三十四章全部税号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13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烟火制品；火柴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36041000；3605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14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塑料浴缸、淋浴盘等；塑料制的餐具、厨房用具等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3922；3924-3926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15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硫化橡胶制的卫生及医疗用品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4014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16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衣箱、提箱、小手袋等；皮革或再生皮革制的衣服及衣着附件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4202-4203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17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毛皮制的衣服、衣着附件及其他制品；人造毛皮及其制品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4303-4304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18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木制的画框、相框、镜框等；木制餐具及厨房用具；衣架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4414；4419；44211000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19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软木制品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4503-4504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20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稻草、秸杆、针茅或其他编结材料制品等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第四十六章全部税号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21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卫生纸、面巾纸等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4803；4817-4820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22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书籍、报纸等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32159010；第四十九章全部税号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23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羊毛、棉花、毛条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5101；51031010；52010000；52030000；51051000、51052100、51052900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24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地毯及纺织材料的其他铺地制品；特种机织物；簇绒织物等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第五十七章全部税号；第五十八章全部税号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25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针织物及钩编织物；针织或钩编的服装及衣着附件；非针织物或非钩编的服装及衣着附件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第六十章至六十二章全部税号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26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其他纺织制成品等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6301-6304；6306-6309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27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鞋、帽、伞、杖、鞭及其零件；已加工的羽毛及其制品；人造花；人发制品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第六十四章全部税号；6504-6507；第六十六章至六十七章全部税号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28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陶瓷产品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6910-6912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29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玻璃制品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7013；70200091、70200099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30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天然或养殖珍珠、宝石或半宝石、贵金属、包贵金属及其制品；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第七十一章中除7112之外的其他全部税号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31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钢铁制品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7323-7324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32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铜制品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7418、74199950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33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铝制品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7615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34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家用工具；厨房或餐桌用具；非电动的贱金属铃、钟等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82055100；8210；82119100；8213；8214；8215；83013000；8306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35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空调器；家用型冷藏箱；家用洗碟机；家用型洗衣机；家用型缝纫机等家用器具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84151010-84158300；84181010-84182990、84183021、84183029、84184021、84184029、84185000；84212110、84213910、84219910；84221100；84231000；84248910；8450；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84511000；84521010-84521099；84529011-84529019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36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微型计算机及外设；电子计算器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84433110、84433190、84433211、84433212、84433213、84433219；8470；84713000、84714140、84714940、84715040、84716050、84716060、84716071、84716072、84716090、84717090；85235110、85235120；85258013；85284100、85285110、85285190、85286100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税号84716090仅指IC卡读入器；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税号84717090仅指移动硬盘；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税号85258013仅指计算机用网络摄像头。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37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家用电动器具；手提式电灯；电话机；音响设备；录像机；放像机；磁带；数据存储器件等；摄像机；电视机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8509-8510；85121000；8513；85161010-85162100、85162920、85162931-85162939、85163100、85164000-85167990；85171100-85171220、85171800、85176299、85176910、85176990；85181000-85185000；8519；8521；8523；85258012-85258013、85258022-85258029、85258032-85258039；8527；85284910、85284990、85285910、85285990、85286910、85286990、85287110-85287300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税号85176990仅指可视电话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38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车辆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8701-8703；8711-8712；8715；87161000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39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航空器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8801；88021100-88024020；8804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40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船舶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8901；8903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41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相机或摄录一体机镜头；望远镜；照相机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85258022-85258029；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90021131、90021139；90051000；90064000、90065100、90065300、90065990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42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钟表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9101-9103、9105-9106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43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乐器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9201-9208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44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座具；其他家具；弹簧床垫、寝具等；灯具；活动房屋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94012010-94018090；94032000、94034000-94038990；9404；94051000-94052000、94053000；9406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45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玩具、游戏品、运动用品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第九十五章全部税号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46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画笔、毛笔及化妆用的类似笔；旅行用具；纽扣；圆珠笔；铅笔；打火机等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96033010-96033090；9605；9606；9608；9609；9613-9617；9619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4" w:type="dxa"/>
            <w:tcBorders>
              <w:top w:val="nil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47</w:t>
            </w:r>
          </w:p>
        </w:tc>
        <w:tc>
          <w:tcPr>
            <w:tcW w:w="3678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艺术品、收藏品及古物</w:t>
            </w:r>
          </w:p>
        </w:tc>
        <w:tc>
          <w:tcPr>
            <w:tcW w:w="2764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/>
              <w:jc w:val="center"/>
              <w:rPr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  <w:t>第九十七章全部税号</w:t>
            </w:r>
          </w:p>
        </w:tc>
        <w:tc>
          <w:tcPr>
            <w:tcW w:w="963" w:type="dxa"/>
            <w:tcBorders>
              <w:top w:val="nil"/>
              <w:left w:val="nil"/>
              <w:bottom w:val="outset" w:color="auto" w:sz="4" w:space="0"/>
              <w:right w:val="outset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ZWIxOTE2OTBjZTc4MDVmMzIxNzFkNTM4MjUzYTQifQ=="/>
  </w:docVars>
  <w:rsids>
    <w:rsidRoot w:val="4F3F42AE"/>
    <w:rsid w:val="4F3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2022-05-07T06:15:00Z</dcterms:created>
  <dc:creator>愣子叔叔</dc:creator>
  <cp:lastModifiedBy>愣子叔叔</cp:lastModifiedBy>
  <dcterms:modified xsi:type="dcterms:W3CDTF">2022-05-07T06:51:37Z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884416CBE865406CA471F77F2E8FE673</vt:lpwstr>
  </property>
</Properties>
</file>